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C4" w:rsidRPr="00345617" w:rsidRDefault="002C2BC4"/>
    <w:tbl>
      <w:tblPr>
        <w:tblW w:w="9543" w:type="dxa"/>
        <w:tblCellSpacing w:w="15" w:type="dxa"/>
        <w:tblCellMar>
          <w:top w:w="15" w:type="dxa"/>
          <w:left w:w="15" w:type="dxa"/>
          <w:bottom w:w="15" w:type="dxa"/>
          <w:right w:w="15" w:type="dxa"/>
        </w:tblCellMar>
        <w:tblLook w:val="0000"/>
      </w:tblPr>
      <w:tblGrid>
        <w:gridCol w:w="9543"/>
      </w:tblGrid>
      <w:tr w:rsidR="00FC115E" w:rsidRPr="00345617" w:rsidTr="001D0A69">
        <w:trPr>
          <w:trHeight w:val="330"/>
          <w:tblCellSpacing w:w="15" w:type="dxa"/>
        </w:trPr>
        <w:tc>
          <w:tcPr>
            <w:tcW w:w="9483" w:type="dxa"/>
          </w:tcPr>
          <w:p w:rsidR="00FC115E" w:rsidRPr="00345617" w:rsidRDefault="00FC115E" w:rsidP="00345617">
            <w:pPr>
              <w:jc w:val="center"/>
              <w:rPr>
                <w:b/>
                <w:bCs/>
                <w:sz w:val="36"/>
                <w:lang w:val="en-GB"/>
              </w:rPr>
            </w:pPr>
            <w:r w:rsidRPr="00345617">
              <w:rPr>
                <w:b/>
                <w:bCs/>
                <w:sz w:val="36"/>
                <w:lang w:val="en-GB"/>
              </w:rPr>
              <w:t xml:space="preserve">Matteo Peirone, </w:t>
            </w:r>
            <w:r w:rsidR="005679EF" w:rsidRPr="00345617">
              <w:rPr>
                <w:b/>
                <w:bCs/>
                <w:i/>
                <w:sz w:val="28"/>
                <w:szCs w:val="28"/>
                <w:lang w:val="en-GB"/>
              </w:rPr>
              <w:t>Basso Brillante</w:t>
            </w:r>
          </w:p>
          <w:p w:rsidR="00FC115E" w:rsidRPr="00345617" w:rsidRDefault="00FC115E" w:rsidP="00345617">
            <w:pPr>
              <w:jc w:val="center"/>
              <w:rPr>
                <w:lang w:val="en-GB"/>
              </w:rPr>
            </w:pPr>
          </w:p>
          <w:p w:rsidR="002D7D66" w:rsidRPr="00345617" w:rsidRDefault="003F1366" w:rsidP="00345617">
            <w:pPr>
              <w:jc w:val="center"/>
              <w:rPr>
                <w:lang w:val="fr-FR"/>
              </w:rPr>
            </w:pPr>
            <w:r w:rsidRPr="00345617">
              <w:rPr>
                <w:lang w:val="fr-FR"/>
              </w:rPr>
              <w:t>Matteo Peirone, un basso brillant</w:t>
            </w:r>
          </w:p>
          <w:p w:rsidR="003F1366" w:rsidRPr="00345617" w:rsidRDefault="003F1366" w:rsidP="003C2A13">
            <w:pPr>
              <w:rPr>
                <w:lang w:val="fr-FR"/>
              </w:rPr>
            </w:pPr>
          </w:p>
          <w:p w:rsidR="003F1366" w:rsidRPr="00345617" w:rsidRDefault="00056F01" w:rsidP="00E95757">
            <w:pPr>
              <w:jc w:val="both"/>
              <w:rPr>
                <w:lang w:val="fr-FR"/>
              </w:rPr>
            </w:pPr>
            <w:r w:rsidRPr="00345617">
              <w:rPr>
                <w:lang w:val="fr-FR"/>
              </w:rPr>
              <w:t>Artiste spécialisé dans l’art de la Comédie et des</w:t>
            </w:r>
            <w:r w:rsidR="003F1366" w:rsidRPr="00345617">
              <w:rPr>
                <w:lang w:val="fr-FR"/>
              </w:rPr>
              <w:t xml:space="preserve"> jeux de scène.</w:t>
            </w:r>
          </w:p>
          <w:p w:rsidR="003F1366" w:rsidRPr="00345617" w:rsidRDefault="00056F01" w:rsidP="00E95757">
            <w:pPr>
              <w:jc w:val="both"/>
              <w:rPr>
                <w:lang w:val="fr-FR"/>
              </w:rPr>
            </w:pPr>
            <w:r w:rsidRPr="00345617">
              <w:rPr>
                <w:lang w:val="fr-FR"/>
              </w:rPr>
              <w:t>« </w:t>
            </w:r>
            <w:r w:rsidR="003F1366" w:rsidRPr="00345617">
              <w:rPr>
                <w:lang w:val="fr-FR"/>
              </w:rPr>
              <w:t>Peirone a toutes les qualités et l’expérience pour l’opéra comique</w:t>
            </w:r>
            <w:r w:rsidR="00957A59" w:rsidRPr="00345617">
              <w:rPr>
                <w:lang w:val="fr-FR"/>
              </w:rPr>
              <w:t xml:space="preserve"> </w:t>
            </w:r>
            <w:r w:rsidR="003F1366" w:rsidRPr="00345617">
              <w:rPr>
                <w:lang w:val="fr-FR"/>
              </w:rPr>
              <w:t xml:space="preserve">: </w:t>
            </w:r>
            <w:r w:rsidRPr="00345617">
              <w:rPr>
                <w:lang w:val="fr-FR"/>
              </w:rPr>
              <w:t>l’humeur humoristique, l’expression vocale de la lumière et des ombres, une bonne habilitée à l’allusion, l’aptitude d’exprimer plusieurs sentiments à la fois, une complète maitrise des poses scéniques, avec toute la flexibité et le naturel nécessaire » G.Villani, L’Arena.</w:t>
            </w:r>
          </w:p>
          <w:p w:rsidR="003F1366" w:rsidRPr="00345617" w:rsidRDefault="003F1366" w:rsidP="003C2A13">
            <w:pPr>
              <w:rPr>
                <w:lang w:val="fr-FR"/>
              </w:rPr>
            </w:pPr>
          </w:p>
        </w:tc>
      </w:tr>
      <w:tr w:rsidR="00FC115E" w:rsidRPr="00345617" w:rsidTr="00345617">
        <w:trPr>
          <w:trHeight w:val="6358"/>
          <w:tblCellSpacing w:w="15" w:type="dxa"/>
        </w:trPr>
        <w:tc>
          <w:tcPr>
            <w:tcW w:w="9483" w:type="dxa"/>
          </w:tcPr>
          <w:p w:rsidR="00056F01" w:rsidRPr="00345617" w:rsidRDefault="00056F01" w:rsidP="00E95757">
            <w:pPr>
              <w:jc w:val="both"/>
              <w:rPr>
                <w:lang w:val="fr-FR"/>
              </w:rPr>
            </w:pPr>
            <w:r w:rsidRPr="00345617">
              <w:rPr>
                <w:lang w:val="fr-FR"/>
              </w:rPr>
              <w:t>Né à Savona en Italie,</w:t>
            </w:r>
            <w:r w:rsidR="00E015D5" w:rsidRPr="00345617">
              <w:rPr>
                <w:lang w:val="fr-FR"/>
              </w:rPr>
              <w:t xml:space="preserve"> Matteo Peirone est</w:t>
            </w:r>
            <w:r w:rsidRPr="00345617">
              <w:rPr>
                <w:lang w:val="fr-FR"/>
              </w:rPr>
              <w:t xml:space="preserve"> diplomé avec </w:t>
            </w:r>
            <w:r w:rsidR="00E015D5" w:rsidRPr="00345617">
              <w:rPr>
                <w:lang w:val="fr-FR"/>
              </w:rPr>
              <w:t>le meilleur score en Littérature Classique. Il a une thèse sur la musique au temps de la civilisation Grec. Il a reçu l’enseignement du professeur Umberto Albini, et a commencé son apprentissage de chanteur au côté de Franca Mattiucci.</w:t>
            </w:r>
            <w:r w:rsidR="007E37FB" w:rsidRPr="00345617">
              <w:rPr>
                <w:lang w:val="fr-FR"/>
              </w:rPr>
              <w:t xml:space="preserve"> Il a notamment eu des stages et des cours spécialisés avec les interprètes suivants : Paolo Montarsolo, Leyla Gencer, et Renata Scottto.</w:t>
            </w:r>
          </w:p>
          <w:p w:rsidR="001D3E9F" w:rsidRPr="00345617" w:rsidRDefault="001D3E9F" w:rsidP="00F75226">
            <w:pPr>
              <w:rPr>
                <w:lang w:val="en-GB"/>
              </w:rPr>
            </w:pPr>
          </w:p>
          <w:p w:rsidR="00FC115E" w:rsidRPr="00345617" w:rsidRDefault="001D3E9F" w:rsidP="002C2BC4">
            <w:pPr>
              <w:jc w:val="both"/>
              <w:rPr>
                <w:lang w:val="fr-FR"/>
              </w:rPr>
            </w:pPr>
            <w:r w:rsidRPr="00345617">
              <w:rPr>
                <w:lang w:val="fr-FR"/>
              </w:rPr>
              <w:t>Son répertoire correspond au traditionnel du « Basso Buffo »  ou « Brillant</w:t>
            </w:r>
            <w:r w:rsidR="00070E14" w:rsidRPr="00345617">
              <w:rPr>
                <w:lang w:val="fr-FR"/>
              </w:rPr>
              <w:t>e</w:t>
            </w:r>
            <w:r w:rsidRPr="00345617">
              <w:rPr>
                <w:lang w:val="fr-FR"/>
              </w:rPr>
              <w:t> » du mélodrame datant du  dix huitième et dix neuvième siècle, jusqu’au jeu de rôle mélodrame du vingtième siècle.</w:t>
            </w:r>
          </w:p>
          <w:p w:rsidR="00FC115E" w:rsidRPr="00345617" w:rsidRDefault="00FC115E" w:rsidP="008B48CB">
            <w:pPr>
              <w:rPr>
                <w:lang w:val="fr-FR"/>
              </w:rPr>
            </w:pPr>
          </w:p>
          <w:p w:rsidR="00E95757" w:rsidRPr="00345617" w:rsidRDefault="00E95757" w:rsidP="00E95757">
            <w:pPr>
              <w:jc w:val="both"/>
              <w:rPr>
                <w:lang w:val="fr-FR"/>
              </w:rPr>
            </w:pPr>
            <w:r w:rsidRPr="00345617">
              <w:rPr>
                <w:lang w:val="fr-FR"/>
              </w:rPr>
              <w:t>Il est le gagnant de beaucoup de Compétitions Lyric Internationale.</w:t>
            </w:r>
          </w:p>
          <w:p w:rsidR="00E95757" w:rsidRPr="00345617" w:rsidRDefault="00E95757" w:rsidP="00E95757">
            <w:pPr>
              <w:jc w:val="both"/>
            </w:pPr>
            <w:r w:rsidRPr="00345617">
              <w:t>Parmis celles-ci : « ASILICO » 1992, « Giuseppe Verdi » de Parme 1995, « Ismaele Voltolini » de Manuta.</w:t>
            </w:r>
          </w:p>
          <w:p w:rsidR="00957A59" w:rsidRPr="00345617" w:rsidRDefault="00957A59" w:rsidP="008B48CB">
            <w:pPr>
              <w:rPr>
                <w:lang w:val="en-GB"/>
              </w:rPr>
            </w:pPr>
          </w:p>
          <w:p w:rsidR="00FC115E" w:rsidRPr="00345617" w:rsidRDefault="00957A59" w:rsidP="00C057B7">
            <w:pPr>
              <w:rPr>
                <w:lang w:val="fr-FR"/>
              </w:rPr>
            </w:pPr>
            <w:r w:rsidRPr="00345617">
              <w:rPr>
                <w:lang w:val="fr-FR"/>
              </w:rPr>
              <w:t>Il a chanté dans les plus renommées maisons d’Opéra en Italie et à l’étranger, en jouant les caractères principaux et en grandissant comme Basso Buffo.</w:t>
            </w:r>
          </w:p>
          <w:p w:rsidR="00FC115E" w:rsidRPr="00345617" w:rsidRDefault="00FC115E" w:rsidP="00C057B7">
            <w:pPr>
              <w:rPr>
                <w:sz w:val="22"/>
                <w:szCs w:val="22"/>
                <w:lang w:val="fr-FR"/>
              </w:rPr>
            </w:pPr>
          </w:p>
          <w:p w:rsidR="00546B7D" w:rsidRPr="00345617" w:rsidRDefault="0045204A" w:rsidP="0045204A">
            <w:pPr>
              <w:jc w:val="both"/>
              <w:rPr>
                <w:sz w:val="22"/>
                <w:szCs w:val="22"/>
                <w:lang w:val="en-GB"/>
              </w:rPr>
            </w:pPr>
            <w:r w:rsidRPr="00345617">
              <w:rPr>
                <w:sz w:val="22"/>
                <w:szCs w:val="22"/>
                <w:lang w:val="en-GB"/>
              </w:rPr>
              <w:t>Il est régulièrement invité au Théâtre Alla Scala de Milan, il est notamment sollicité pour visiter les Théatres de Regio de Turin, Regio de Parma, Carlo Felice de Genoa, Maggio Musicale Fiorentino, Opéra de Rome, San Carlo de Naples, Lirico de Cagliari, Festival of Spoleto, Festival de Ravenna, Festival Donizetti de Bergamo, Savona, Moderna, Trevisto…</w:t>
            </w:r>
          </w:p>
          <w:p w:rsidR="0045204A" w:rsidRPr="00345617" w:rsidRDefault="0045204A" w:rsidP="0045204A">
            <w:pPr>
              <w:jc w:val="both"/>
              <w:rPr>
                <w:lang w:val="en-GB"/>
              </w:rPr>
            </w:pPr>
            <w:r w:rsidRPr="00345617">
              <w:rPr>
                <w:sz w:val="22"/>
                <w:szCs w:val="22"/>
                <w:lang w:val="en-GB"/>
              </w:rPr>
              <w:t xml:space="preserve">Il a aussi intensifié ses activités à l’étranger : </w:t>
            </w:r>
            <w:r w:rsidRPr="00345617">
              <w:rPr>
                <w:lang w:val="en-GB"/>
              </w:rPr>
              <w:t xml:space="preserve">Barbican Hall de Londres, </w:t>
            </w:r>
            <w:r w:rsidRPr="00345617">
              <w:rPr>
                <w:bCs/>
                <w:lang w:val="en-GB"/>
              </w:rPr>
              <w:t xml:space="preserve">Opera Bastille </w:t>
            </w:r>
            <w:r w:rsidRPr="00345617">
              <w:rPr>
                <w:lang w:val="en-GB"/>
              </w:rPr>
              <w:t>de  Paris, Opera du Rhin de Strasbourg, Montpellier, Palm Beach Opera House, Bunka Kaikan deTokyo, Opera d’Osaka, Opera de Nagoya, Gran Teatro de Shanghai, ABAO de Bilbao, Maestranza de Seville, Budapest, Staatsoper de Dresden, Opera de Frankfurt, Opera de Bonn…</w:t>
            </w:r>
          </w:p>
          <w:p w:rsidR="0094714D" w:rsidRPr="00345617" w:rsidRDefault="0094714D" w:rsidP="0094714D">
            <w:pPr>
              <w:jc w:val="both"/>
              <w:rPr>
                <w:lang w:val="en-GB"/>
              </w:rPr>
            </w:pPr>
          </w:p>
          <w:p w:rsidR="0094714D" w:rsidRPr="00345617" w:rsidRDefault="0094714D" w:rsidP="0094714D">
            <w:pPr>
              <w:ind w:right="920"/>
              <w:jc w:val="both"/>
              <w:rPr>
                <w:sz w:val="22"/>
                <w:szCs w:val="22"/>
                <w:lang w:val="en-GB"/>
              </w:rPr>
            </w:pPr>
            <w:r w:rsidRPr="00345617">
              <w:rPr>
                <w:lang w:val="en-GB"/>
              </w:rPr>
              <w:t>Il a chanté sous la direction des plus important de la profession comme : Ricardo Mutti, Zubin Metha, Daniel Oren,  Bruno  Bartoletti,  Gary Bertini,  Gianandrea Noseda,  Gianluigi Gelmetti,  Evelino Pido',  Donato Renzetti,  Christoph Rousset ,  James  Conlon,  Gustavo Dudamel….</w:t>
            </w:r>
            <w:r w:rsidRPr="00345617">
              <w:rPr>
                <w:bCs/>
                <w:lang w:val="en-GB"/>
              </w:rPr>
              <w:t xml:space="preserve"> </w:t>
            </w:r>
          </w:p>
          <w:p w:rsidR="00670B11" w:rsidRPr="00345617" w:rsidRDefault="00670B11" w:rsidP="00A90FD6">
            <w:pPr>
              <w:rPr>
                <w:lang w:val="en-GB"/>
              </w:rPr>
            </w:pPr>
          </w:p>
          <w:p w:rsidR="00FC115E" w:rsidRPr="00345617" w:rsidRDefault="00670B11" w:rsidP="002C2BC4">
            <w:pPr>
              <w:jc w:val="both"/>
              <w:rPr>
                <w:lang w:val="en-US"/>
              </w:rPr>
            </w:pPr>
            <w:r w:rsidRPr="00345617">
              <w:rPr>
                <w:lang w:val="fr-FR"/>
              </w:rPr>
              <w:t xml:space="preserve">Il a récemment enregistré pour Decca le rôle de Sacrestano à Tosca sous la direction de Zubin Metha. Parmi les plus importants enregistrements pour TDK figurent : Boheme de Scala et Elviro à Xerses avec Les Talents Lyrique et Ch. </w:t>
            </w:r>
            <w:r w:rsidRPr="00345617">
              <w:rPr>
                <w:lang w:val="en-GB"/>
              </w:rPr>
              <w:t>Rousset. Il a aussi enregistré pour Bongiovanni et Arcadia.</w:t>
            </w:r>
          </w:p>
          <w:p w:rsidR="00FC115E" w:rsidRPr="00345617" w:rsidRDefault="00FC115E" w:rsidP="00A90FD6">
            <w:pPr>
              <w:rPr>
                <w:lang w:val="en-GB"/>
              </w:rPr>
            </w:pPr>
          </w:p>
          <w:p w:rsidR="000A32C6" w:rsidRPr="00345617" w:rsidRDefault="000A32C6" w:rsidP="000A32C6">
            <w:pPr>
              <w:jc w:val="both"/>
              <w:rPr>
                <w:lang w:val="fr-FR"/>
              </w:rPr>
            </w:pPr>
            <w:r w:rsidRPr="00345617">
              <w:rPr>
                <w:lang w:val="fr-FR"/>
              </w:rPr>
              <w:t>Il joue le role de Mamma Agata dans la dernière production de Viva la Mamma de Semperoper de Dresda.</w:t>
            </w:r>
          </w:p>
          <w:p w:rsidR="00E20226" w:rsidRPr="00345617" w:rsidRDefault="00E20226" w:rsidP="007E3CD0">
            <w:pPr>
              <w:rPr>
                <w:bCs/>
                <w:lang w:val="en-GB"/>
              </w:rPr>
            </w:pPr>
          </w:p>
          <w:p w:rsidR="00E20226" w:rsidRPr="00345617" w:rsidRDefault="00E20226" w:rsidP="00967457">
            <w:pPr>
              <w:jc w:val="both"/>
              <w:rPr>
                <w:bCs/>
                <w:lang w:val="fr-FR"/>
              </w:rPr>
            </w:pPr>
            <w:r w:rsidRPr="00345617">
              <w:rPr>
                <w:bCs/>
                <w:lang w:val="fr-FR"/>
              </w:rPr>
              <w:t xml:space="preserve">Ses recents succès sont dans la peau de Dulcamara dans Elisir d’Amore, aussi joué à </w:t>
            </w:r>
            <w:r w:rsidRPr="00345617">
              <w:rPr>
                <w:lang w:val="fr-FR"/>
              </w:rPr>
              <w:t xml:space="preserve">Palm Beach </w:t>
            </w:r>
            <w:r w:rsidRPr="00345617">
              <w:rPr>
                <w:lang w:val="fr-FR"/>
              </w:rPr>
              <w:lastRenderedPageBreak/>
              <w:t xml:space="preserve">Opera House, </w:t>
            </w:r>
            <w:r w:rsidRPr="00345617">
              <w:rPr>
                <w:bCs/>
                <w:lang w:val="fr-FR"/>
              </w:rPr>
              <w:t>Au Regio de Parma, à Scala, au Festival de Stresa and au Festival MITO dans la Boheme pour l’année Puccini.</w:t>
            </w:r>
          </w:p>
          <w:p w:rsidR="00FC115E" w:rsidRPr="00345617" w:rsidRDefault="00FC115E" w:rsidP="007E3CD0">
            <w:pPr>
              <w:rPr>
                <w:bCs/>
                <w:sz w:val="22"/>
                <w:szCs w:val="22"/>
                <w:lang w:val="en-GB"/>
              </w:rPr>
            </w:pPr>
          </w:p>
          <w:p w:rsidR="008754D9" w:rsidRPr="00345617" w:rsidRDefault="008754D9" w:rsidP="008754D9">
            <w:pPr>
              <w:rPr>
                <w:bCs/>
                <w:sz w:val="22"/>
                <w:szCs w:val="22"/>
                <w:lang w:val="fr-FR"/>
              </w:rPr>
            </w:pPr>
            <w:r w:rsidRPr="00345617">
              <w:rPr>
                <w:bCs/>
                <w:sz w:val="22"/>
                <w:szCs w:val="22"/>
                <w:lang w:val="fr-FR"/>
              </w:rPr>
              <w:t xml:space="preserve">Il est le Sagrestano dans Tosca à Scala et Maggio </w:t>
            </w:r>
            <w:r w:rsidRPr="00345617">
              <w:rPr>
                <w:bCs/>
                <w:lang w:val="fr-FR"/>
              </w:rPr>
              <w:t>Musicale Fiorentino, au Regio de Parma et à l’Opéra Bastille de Paris.</w:t>
            </w:r>
          </w:p>
          <w:p w:rsidR="00FB3529" w:rsidRPr="00345617" w:rsidRDefault="00FB3529" w:rsidP="007E3CD0">
            <w:pPr>
              <w:rPr>
                <w:bCs/>
                <w:lang w:val="en-GB"/>
              </w:rPr>
            </w:pPr>
          </w:p>
          <w:p w:rsidR="00FB3529" w:rsidRPr="00345617" w:rsidRDefault="00FB3529" w:rsidP="007E3CD0">
            <w:pPr>
              <w:rPr>
                <w:bCs/>
                <w:sz w:val="22"/>
                <w:szCs w:val="22"/>
                <w:lang w:val="fr-FR"/>
              </w:rPr>
            </w:pPr>
            <w:r w:rsidRPr="00345617">
              <w:rPr>
                <w:bCs/>
                <w:lang w:val="fr-FR"/>
              </w:rPr>
              <w:t>Il a été Dulcamara dans l’Elisir d’Amore au Festival Donizettiano de Bergamo.</w:t>
            </w:r>
          </w:p>
          <w:p w:rsidR="00FC115E" w:rsidRPr="00345617" w:rsidRDefault="00FC115E" w:rsidP="007E3CD0">
            <w:pPr>
              <w:rPr>
                <w:bCs/>
                <w:lang w:val="en-GB"/>
              </w:rPr>
            </w:pPr>
          </w:p>
          <w:p w:rsidR="00D7685D" w:rsidRPr="00345617" w:rsidRDefault="00D7685D" w:rsidP="00D7685D">
            <w:pPr>
              <w:jc w:val="both"/>
              <w:rPr>
                <w:bCs/>
                <w:lang w:val="fr-FR"/>
              </w:rPr>
            </w:pPr>
            <w:r w:rsidRPr="00345617">
              <w:rPr>
                <w:bCs/>
                <w:lang w:val="fr-FR"/>
              </w:rPr>
              <w:t>Il a passé une longue période au Japon, ou il a joué avec succès le rôle de Dulcamara avec le Théatre Donizetti de Bergamo.</w:t>
            </w:r>
          </w:p>
          <w:p w:rsidR="00FC115E" w:rsidRPr="00345617" w:rsidRDefault="00FC115E" w:rsidP="007E3CD0">
            <w:pPr>
              <w:rPr>
                <w:lang w:val="en-GB"/>
              </w:rPr>
            </w:pPr>
          </w:p>
          <w:p w:rsidR="00230AA9" w:rsidRPr="00345617" w:rsidRDefault="00D7685D" w:rsidP="00230AA9">
            <w:pPr>
              <w:rPr>
                <w:sz w:val="22"/>
                <w:szCs w:val="22"/>
                <w:lang w:val="fr-FR"/>
              </w:rPr>
            </w:pPr>
            <w:r w:rsidRPr="00345617">
              <w:rPr>
                <w:lang w:val="fr-FR"/>
              </w:rPr>
              <w:t xml:space="preserve">Il est de retour à Tokyo avec le Théâtre Regio de Turin avec </w:t>
            </w:r>
            <w:r w:rsidRPr="00345617">
              <w:rPr>
                <w:bCs/>
                <w:lang w:val="fr-FR"/>
              </w:rPr>
              <w:t>La Boheme et en Chine à</w:t>
            </w:r>
            <w:r w:rsidR="00230AA9" w:rsidRPr="00345617">
              <w:rPr>
                <w:bCs/>
                <w:lang w:val="fr-FR"/>
              </w:rPr>
              <w:t xml:space="preserve"> Shangai pour l’exposition 2010 et aussi a </w:t>
            </w:r>
            <w:r w:rsidR="00230AA9" w:rsidRPr="00345617">
              <w:rPr>
                <w:lang w:val="fr-FR"/>
              </w:rPr>
              <w:t>Palm Beach (debut  en tant que Don Alfonso dans Così Fan Tutte), Opera Bastille de Paris et Regio de Torino en tant que  Sagrestano dans Tosca, Scala dans la prochaine production de Boheme.</w:t>
            </w:r>
          </w:p>
          <w:p w:rsidR="00DF5235" w:rsidRPr="00345617" w:rsidRDefault="00DF5235" w:rsidP="002C2BC4">
            <w:pPr>
              <w:rPr>
                <w:lang w:val="fr-FR"/>
              </w:rPr>
            </w:pPr>
          </w:p>
          <w:p w:rsidR="00DF5235" w:rsidRPr="00345617" w:rsidRDefault="00DF5235" w:rsidP="00DF5235">
            <w:pPr>
              <w:tabs>
                <w:tab w:val="left" w:pos="5580"/>
              </w:tabs>
              <w:jc w:val="both"/>
            </w:pPr>
            <w:r w:rsidRPr="00345617">
              <w:t>Il est notamment auteur et écrivain des pièces:“ La Musica di Proust”, “Musica e Magia”, “Chopin: il Canto del Pianoforte”, “Ecco il Magico Liquore”, “Se mi danno il permesso un’aria canterò!”…</w:t>
            </w:r>
          </w:p>
          <w:p w:rsidR="0063020F" w:rsidRPr="00345617" w:rsidRDefault="0063020F" w:rsidP="000B79F9">
            <w:pPr>
              <w:tabs>
                <w:tab w:val="left" w:pos="5580"/>
              </w:tabs>
              <w:rPr>
                <w:lang w:val="en-US"/>
              </w:rPr>
            </w:pPr>
          </w:p>
          <w:p w:rsidR="0063020F" w:rsidRPr="00345617" w:rsidRDefault="0063020F" w:rsidP="0063020F">
            <w:pPr>
              <w:tabs>
                <w:tab w:val="left" w:pos="5580"/>
              </w:tabs>
              <w:jc w:val="both"/>
              <w:rPr>
                <w:sz w:val="22"/>
                <w:szCs w:val="22"/>
                <w:lang w:val="fr-FR"/>
              </w:rPr>
            </w:pPr>
            <w:r w:rsidRPr="00345617">
              <w:rPr>
                <w:lang w:val="fr-FR"/>
              </w:rPr>
              <w:t>Il alterne aussi d’autres activités théatrale tel que : concerts étandant les perles et les raretés de son répertoire comique.</w:t>
            </w:r>
          </w:p>
        </w:tc>
      </w:tr>
    </w:tbl>
    <w:p w:rsidR="00FC115E" w:rsidRPr="00345617" w:rsidRDefault="00E015D5">
      <w:pPr>
        <w:rPr>
          <w:vanish/>
        </w:rPr>
      </w:pPr>
      <w:r w:rsidRPr="00345617">
        <w:rPr>
          <w:lang w:val="fr-FR"/>
        </w:rPr>
        <w:lastRenderedPageBreak/>
        <w:t xml:space="preserve"> </w:t>
      </w:r>
    </w:p>
    <w:p w:rsidR="00FC115E" w:rsidRPr="00345617" w:rsidRDefault="00FC115E"/>
    <w:sectPr w:rsidR="00FC115E" w:rsidRPr="00345617" w:rsidSect="001D0A69">
      <w:pgSz w:w="11906" w:h="16838"/>
      <w:pgMar w:top="1417" w:right="240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compat/>
  <w:rsids>
    <w:rsidRoot w:val="001D0A69"/>
    <w:rsid w:val="00056F01"/>
    <w:rsid w:val="00070E14"/>
    <w:rsid w:val="00080A0D"/>
    <w:rsid w:val="000A32C6"/>
    <w:rsid w:val="000A73E4"/>
    <w:rsid w:val="000B79F9"/>
    <w:rsid w:val="001146B2"/>
    <w:rsid w:val="00134C1D"/>
    <w:rsid w:val="001865DC"/>
    <w:rsid w:val="001A01B9"/>
    <w:rsid w:val="001A7A97"/>
    <w:rsid w:val="001D0A69"/>
    <w:rsid w:val="001D3E9F"/>
    <w:rsid w:val="00230AA9"/>
    <w:rsid w:val="0024526A"/>
    <w:rsid w:val="00253134"/>
    <w:rsid w:val="002C2BC4"/>
    <w:rsid w:val="002D7D66"/>
    <w:rsid w:val="00345617"/>
    <w:rsid w:val="00390DE8"/>
    <w:rsid w:val="003C2A13"/>
    <w:rsid w:val="003F1366"/>
    <w:rsid w:val="0045204A"/>
    <w:rsid w:val="00465378"/>
    <w:rsid w:val="00507204"/>
    <w:rsid w:val="00546B7D"/>
    <w:rsid w:val="00547A72"/>
    <w:rsid w:val="005679EF"/>
    <w:rsid w:val="0063020F"/>
    <w:rsid w:val="00670B11"/>
    <w:rsid w:val="00692AC2"/>
    <w:rsid w:val="00695EDF"/>
    <w:rsid w:val="006B680A"/>
    <w:rsid w:val="00755963"/>
    <w:rsid w:val="0079573B"/>
    <w:rsid w:val="007B5969"/>
    <w:rsid w:val="007E37FB"/>
    <w:rsid w:val="007E3CD0"/>
    <w:rsid w:val="00830273"/>
    <w:rsid w:val="008754D9"/>
    <w:rsid w:val="008B0D80"/>
    <w:rsid w:val="008B48CB"/>
    <w:rsid w:val="008F0911"/>
    <w:rsid w:val="008F269B"/>
    <w:rsid w:val="00913CBA"/>
    <w:rsid w:val="0094714D"/>
    <w:rsid w:val="00957A59"/>
    <w:rsid w:val="009642C2"/>
    <w:rsid w:val="00967457"/>
    <w:rsid w:val="009D19FD"/>
    <w:rsid w:val="00A90FD6"/>
    <w:rsid w:val="00BE34B0"/>
    <w:rsid w:val="00C057B7"/>
    <w:rsid w:val="00CC6295"/>
    <w:rsid w:val="00D40526"/>
    <w:rsid w:val="00D7685D"/>
    <w:rsid w:val="00D83DC2"/>
    <w:rsid w:val="00DC21C6"/>
    <w:rsid w:val="00DF5235"/>
    <w:rsid w:val="00E015D5"/>
    <w:rsid w:val="00E17086"/>
    <w:rsid w:val="00E20226"/>
    <w:rsid w:val="00E835EA"/>
    <w:rsid w:val="00E95757"/>
    <w:rsid w:val="00EF7E92"/>
    <w:rsid w:val="00F0205F"/>
    <w:rsid w:val="00F75226"/>
    <w:rsid w:val="00FA2E4C"/>
    <w:rsid w:val="00FB3529"/>
    <w:rsid w:val="00FC115E"/>
    <w:rsid w:val="00FD3977"/>
    <w:rsid w:val="00FE1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E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E3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033"/>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597</Words>
  <Characters>3407</Characters>
  <Application>Microsoft Office Word</Application>
  <DocSecurity>0</DocSecurity>
  <Lines>28</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Matteo Peirone,</vt:lpstr>
      <vt:lpstr>Matteo Peirone, </vt:lpstr>
    </vt:vector>
  </TitlesOfParts>
  <Company>mp</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Matteo Peirone,</dc:title>
  <dc:creator>matteo</dc:creator>
  <cp:lastModifiedBy>Nicola</cp:lastModifiedBy>
  <cp:revision>4</cp:revision>
  <dcterms:created xsi:type="dcterms:W3CDTF">2011-03-16T14:29:00Z</dcterms:created>
  <dcterms:modified xsi:type="dcterms:W3CDTF">2011-03-16T15:10:00Z</dcterms:modified>
</cp:coreProperties>
</file>